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CA" w:rsidRDefault="002E6BE5" w:rsidP="00E16FCA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MODULO PER LA </w:t>
      </w:r>
      <w:r w:rsidR="00D01A24">
        <w:rPr>
          <w:rFonts w:ascii="Tahoma" w:hAnsi="Tahoma" w:cs="Tahoma"/>
          <w:b/>
          <w:bCs/>
          <w:sz w:val="28"/>
        </w:rPr>
        <w:t>R</w:t>
      </w:r>
      <w:r w:rsidR="00D01A24" w:rsidRPr="004A4FC8">
        <w:rPr>
          <w:rFonts w:ascii="Tahoma" w:hAnsi="Tahoma" w:cs="Tahoma"/>
          <w:b/>
          <w:bCs/>
          <w:sz w:val="28"/>
        </w:rPr>
        <w:t xml:space="preserve">ICHIESTA </w:t>
      </w:r>
      <w:r>
        <w:rPr>
          <w:rFonts w:ascii="Tahoma" w:hAnsi="Tahoma" w:cs="Tahoma"/>
          <w:b/>
          <w:bCs/>
          <w:sz w:val="28"/>
        </w:rPr>
        <w:t>DELL’</w:t>
      </w:r>
      <w:r w:rsidR="00D01A24" w:rsidRPr="004A4FC8">
        <w:rPr>
          <w:rFonts w:ascii="Tahoma" w:hAnsi="Tahoma" w:cs="Tahoma"/>
          <w:b/>
          <w:bCs/>
          <w:sz w:val="28"/>
        </w:rPr>
        <w:t>ORGANIZZAZIONE</w:t>
      </w:r>
    </w:p>
    <w:p w:rsidR="000079C2" w:rsidRDefault="002E6BE5" w:rsidP="00E16FCA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DI UNA </w:t>
      </w:r>
      <w:r w:rsidR="00D01A24">
        <w:rPr>
          <w:rFonts w:ascii="Tahoma" w:hAnsi="Tahoma" w:cs="Tahoma"/>
          <w:b/>
          <w:bCs/>
          <w:sz w:val="28"/>
        </w:rPr>
        <w:t>GAR</w:t>
      </w:r>
      <w:r w:rsidR="006A32BF">
        <w:rPr>
          <w:rFonts w:ascii="Tahoma" w:hAnsi="Tahoma" w:cs="Tahoma"/>
          <w:b/>
          <w:bCs/>
          <w:sz w:val="28"/>
        </w:rPr>
        <w:t>A</w:t>
      </w:r>
      <w:r w:rsidR="005173D0">
        <w:rPr>
          <w:rFonts w:ascii="Tahoma" w:hAnsi="Tahoma" w:cs="Tahoma"/>
          <w:b/>
          <w:bCs/>
          <w:sz w:val="28"/>
        </w:rPr>
        <w:t xml:space="preserve"> </w:t>
      </w:r>
      <w:r w:rsidR="00625CFB">
        <w:rPr>
          <w:rFonts w:ascii="Tahoma" w:hAnsi="Tahoma" w:cs="Tahoma"/>
          <w:b/>
          <w:bCs/>
          <w:sz w:val="28"/>
        </w:rPr>
        <w:t>INTERREGIONAL</w:t>
      </w:r>
      <w:r w:rsidR="006A32BF">
        <w:rPr>
          <w:rFonts w:ascii="Tahoma" w:hAnsi="Tahoma" w:cs="Tahoma"/>
          <w:b/>
          <w:bCs/>
          <w:sz w:val="28"/>
        </w:rPr>
        <w:t>E</w:t>
      </w:r>
      <w:r w:rsidR="00E16FCA">
        <w:rPr>
          <w:rFonts w:ascii="Tahoma" w:hAnsi="Tahoma" w:cs="Tahoma"/>
          <w:b/>
          <w:bCs/>
          <w:sz w:val="28"/>
        </w:rPr>
        <w:t xml:space="preserve"> </w:t>
      </w:r>
      <w:r>
        <w:rPr>
          <w:rFonts w:ascii="Tahoma" w:hAnsi="Tahoma" w:cs="Tahoma"/>
          <w:b/>
          <w:bCs/>
          <w:sz w:val="28"/>
        </w:rPr>
        <w:t>DI DISCESA</w:t>
      </w:r>
      <w:r w:rsidR="00E16FCA">
        <w:rPr>
          <w:rFonts w:ascii="Tahoma" w:hAnsi="Tahoma" w:cs="Tahoma"/>
          <w:b/>
          <w:bCs/>
          <w:sz w:val="28"/>
        </w:rPr>
        <w:br/>
        <w:t>(G.P. D’ITALIA O CIRCUITO LUNGA DISTANZA)</w:t>
      </w:r>
    </w:p>
    <w:p w:rsidR="00E16FCA" w:rsidRDefault="00E16FCA">
      <w:pPr>
        <w:rPr>
          <w:rFonts w:ascii="Tahoma" w:hAnsi="Tahoma" w:cs="Tahoma"/>
          <w:sz w:val="28"/>
        </w:rPr>
      </w:pPr>
    </w:p>
    <w:p w:rsidR="00164C75" w:rsidRPr="004A4FC8" w:rsidRDefault="00443F34">
      <w:pPr>
        <w:rPr>
          <w:rFonts w:ascii="Tahoma" w:hAnsi="Tahoma" w:cs="Tahoma"/>
          <w:sz w:val="28"/>
        </w:rPr>
      </w:pPr>
      <w:r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386.25pt;margin-top:14.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86.6pt;margin-top:14.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tabs>
          <w:tab w:val="left" w:pos="5460"/>
        </w:tabs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b/>
          <w:bCs/>
          <w:sz w:val="28"/>
        </w:rPr>
        <w:t>Gara:</w:t>
      </w:r>
      <w:r w:rsidR="000079C2">
        <w:rPr>
          <w:rFonts w:ascii="Tahoma" w:hAnsi="Tahoma" w:cs="Tahoma"/>
          <w:sz w:val="28"/>
        </w:rPr>
        <w:t xml:space="preserve"> </w:t>
      </w:r>
      <w:r w:rsidRPr="004A4FC8">
        <w:rPr>
          <w:rFonts w:ascii="Tahoma" w:hAnsi="Tahoma" w:cs="Tahoma"/>
          <w:sz w:val="28"/>
        </w:rPr>
        <w:t xml:space="preserve">         </w:t>
      </w:r>
      <w:r w:rsidR="00C9370F">
        <w:rPr>
          <w:rFonts w:ascii="Tahoma" w:hAnsi="Tahoma" w:cs="Tahoma"/>
          <w:sz w:val="28"/>
        </w:rPr>
        <w:t>Discesa Sprint</w:t>
      </w:r>
      <w:r w:rsidRPr="004A4FC8">
        <w:rPr>
          <w:rFonts w:ascii="Tahoma" w:hAnsi="Tahoma" w:cs="Tahoma"/>
          <w:sz w:val="28"/>
        </w:rPr>
        <w:tab/>
      </w:r>
      <w:r w:rsidR="00C9370F">
        <w:rPr>
          <w:rFonts w:ascii="Tahoma" w:hAnsi="Tahoma" w:cs="Tahoma"/>
          <w:sz w:val="28"/>
        </w:rPr>
        <w:t>Discesa Classica</w:t>
      </w:r>
    </w:p>
    <w:p w:rsidR="00625CFB" w:rsidRDefault="00443F34">
      <w:pPr>
        <w:tabs>
          <w:tab w:val="left" w:pos="5460"/>
        </w:tabs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pict>
          <v:rect id="_x0000_s1071" style="position:absolute;margin-left:386.25pt;margin-top:13.9pt;width:18pt;height:18pt;z-index:251663360">
            <v:textbox>
              <w:txbxContent>
                <w:p w:rsidR="00625CFB" w:rsidRPr="005C6792" w:rsidRDefault="00625CFB" w:rsidP="00625CFB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8"/>
        </w:rPr>
        <w:pict>
          <v:rect id="_x0000_s1070" style="position:absolute;margin-left:187.35pt;margin-top:12.4pt;width:18pt;height:18pt;z-index:251662336">
            <v:textbox style="mso-next-textbox:#_x0000_s1070">
              <w:txbxContent>
                <w:p w:rsidR="00625CFB" w:rsidRPr="005C6792" w:rsidRDefault="00625CFB" w:rsidP="00625CFB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625CFB" w:rsidRDefault="00625CFB" w:rsidP="00625CFB">
      <w:pPr>
        <w:tabs>
          <w:tab w:val="left" w:pos="5460"/>
        </w:tabs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 xml:space="preserve">         </w:t>
      </w:r>
      <w:r w:rsidRPr="004A4FC8">
        <w:rPr>
          <w:rFonts w:ascii="Tahoma" w:hAnsi="Tahoma" w:cs="Tahoma"/>
          <w:sz w:val="28"/>
        </w:rPr>
        <w:t xml:space="preserve">         </w:t>
      </w:r>
      <w:r w:rsidR="006A32BF">
        <w:rPr>
          <w:rFonts w:ascii="Tahoma" w:hAnsi="Tahoma" w:cs="Tahoma"/>
          <w:sz w:val="28"/>
        </w:rPr>
        <w:t>Discesa in Linea</w:t>
      </w:r>
      <w:r w:rsidRPr="004A4FC8"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>Maratona Fluviale</w:t>
      </w:r>
    </w:p>
    <w:p w:rsidR="00363E5F" w:rsidRDefault="00443F34" w:rsidP="00363E5F">
      <w:pPr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noProof/>
        </w:rPr>
        <w:pict>
          <v:rect id="_x0000_s1072" style="position:absolute;margin-left:177.6pt;margin-top:11.65pt;width:132.45pt;height:23.2pt;z-index:251664384">
            <v:textbox>
              <w:txbxContent>
                <w:p w:rsidR="006A32BF" w:rsidRPr="00CD5691" w:rsidRDefault="00CD5691" w:rsidP="00CD5691">
                  <w:r>
                    <w:t>____/____/_________</w:t>
                  </w:r>
                </w:p>
              </w:txbxContent>
            </v:textbox>
          </v:rect>
        </w:pict>
      </w:r>
      <w:r w:rsidR="00164C75" w:rsidRPr="004A4FC8">
        <w:rPr>
          <w:rFonts w:ascii="Tahoma" w:hAnsi="Tahoma" w:cs="Tahoma"/>
          <w:sz w:val="28"/>
        </w:rPr>
        <w:t xml:space="preserve">  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6A32BF" w:rsidRDefault="00164C75" w:rsidP="006A32BF">
      <w:pPr>
        <w:tabs>
          <w:tab w:val="left" w:pos="3686"/>
        </w:tabs>
        <w:rPr>
          <w:rFonts w:ascii="Tahoma" w:hAnsi="Tahoma" w:cs="Tahoma"/>
          <w:b/>
          <w:bCs/>
        </w:rPr>
      </w:pPr>
      <w:r w:rsidRPr="00106740">
        <w:rPr>
          <w:rFonts w:ascii="Tahoma" w:hAnsi="Tahoma" w:cs="Tahoma"/>
          <w:b/>
          <w:bCs/>
        </w:rPr>
        <w:t>Data</w:t>
      </w:r>
      <w:r w:rsidR="00625CFB">
        <w:rPr>
          <w:rFonts w:ascii="Tahoma" w:hAnsi="Tahoma" w:cs="Tahoma"/>
          <w:b/>
          <w:bCs/>
        </w:rPr>
        <w:t xml:space="preserve"> prescelta</w:t>
      </w:r>
      <w:r w:rsidR="006A32BF">
        <w:rPr>
          <w:rFonts w:ascii="Tahoma" w:hAnsi="Tahoma" w:cs="Tahoma"/>
          <w:b/>
          <w:bCs/>
        </w:rPr>
        <w:t>:</w:t>
      </w:r>
    </w:p>
    <w:p w:rsidR="006A32BF" w:rsidRDefault="00443F34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73" style="position:absolute;margin-left:177.6pt;margin-top:10.25pt;width:132.45pt;height:18pt;z-index:251665408">
            <v:textbox>
              <w:txbxContent>
                <w:p w:rsidR="006A32BF" w:rsidRPr="005C6792" w:rsidRDefault="00CD5691" w:rsidP="006A32BF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-----/-----/-------------</w:t>
                  </w:r>
                </w:p>
              </w:txbxContent>
            </v:textbox>
          </v:rect>
        </w:pict>
      </w:r>
    </w:p>
    <w:p w:rsidR="00164C75" w:rsidRPr="00106740" w:rsidRDefault="006A32BF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Eventuale data alternativa:</w:t>
      </w:r>
      <w:r w:rsidR="00625CFB">
        <w:rPr>
          <w:rFonts w:ascii="Tahoma" w:hAnsi="Tahoma" w:cs="Tahoma"/>
          <w:b/>
          <w:bCs/>
        </w:rPr>
        <w:t xml:space="preserve"> </w:t>
      </w:r>
    </w:p>
    <w:p w:rsidR="00106740" w:rsidRDefault="00106740">
      <w:pPr>
        <w:rPr>
          <w:rFonts w:ascii="Tahoma" w:hAnsi="Tahoma" w:cs="Tahoma"/>
          <w:sz w:val="20"/>
          <w:szCs w:val="20"/>
        </w:rPr>
      </w:pPr>
    </w:p>
    <w:p w:rsidR="00164C75" w:rsidRPr="00106740" w:rsidRDefault="00682298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Percorso</w:t>
      </w:r>
      <w:r w:rsidR="00164C75" w:rsidRPr="00106740">
        <w:rPr>
          <w:rFonts w:ascii="Tahoma" w:hAnsi="Tahoma" w:cs="Tahoma"/>
          <w:b/>
          <w:bCs/>
        </w:rPr>
        <w:t>:</w:t>
      </w:r>
    </w:p>
    <w:p w:rsidR="00164C75" w:rsidRPr="00106740" w:rsidRDefault="00443F34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43" style="position:absolute;margin-left:0;margin-top:10.5pt;width:477pt;height:172.55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106740" w:rsidRDefault="007858A7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</w:t>
      </w:r>
      <w:r w:rsidR="002E6BE5">
        <w:rPr>
          <w:rFonts w:ascii="Tahoma" w:hAnsi="Tahoma" w:cs="Tahoma"/>
          <w:b/>
          <w:bCs/>
          <w:sz w:val="22"/>
          <w:szCs w:val="22"/>
        </w:rPr>
        <w:t>omitato o</w:t>
      </w:r>
      <w:r w:rsidR="00164C75" w:rsidRPr="00106740">
        <w:rPr>
          <w:rFonts w:ascii="Tahoma" w:hAnsi="Tahoma" w:cs="Tahoma"/>
          <w:b/>
          <w:bCs/>
          <w:sz w:val="22"/>
          <w:szCs w:val="22"/>
        </w:rPr>
        <w:t>rganizzatore:</w: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443F34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S</w:t>
                  </w:r>
                  <w:r w:rsidR="007A52C7">
                    <w:rPr>
                      <w:rFonts w:ascii="Tahoma" w:hAnsi="Tahoma" w:cs="Tahoma"/>
                      <w:sz w:val="20"/>
                      <w:szCs w:val="20"/>
                    </w:rPr>
                    <w:t>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Default="00164C75"/>
    <w:p w:rsidR="00164C75" w:rsidRDefault="00164C75"/>
    <w:p w:rsidR="00164C75" w:rsidRDefault="00164C75"/>
    <w:p w:rsidR="00164C75" w:rsidRDefault="00164C75"/>
    <w:p w:rsidR="00164C75" w:rsidRDefault="00164C75"/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:rsidR="009D1810" w:rsidRPr="009D1810" w:rsidRDefault="009D1810" w:rsidP="009D1810">
      <w:pPr>
        <w:rPr>
          <w:rFonts w:ascii="Tahoma" w:hAnsi="Tahoma" w:cs="Tahoma"/>
          <w:b/>
          <w:bCs/>
        </w:rPr>
      </w:pPr>
      <w:r w:rsidRPr="009D1810">
        <w:rPr>
          <w:rFonts w:ascii="Tahoma" w:hAnsi="Tahoma" w:cs="Tahoma"/>
          <w:b/>
          <w:bCs/>
        </w:rPr>
        <w:lastRenderedPageBreak/>
        <w:t xml:space="preserve">Infrastrutture </w:t>
      </w:r>
      <w:r w:rsidR="002E6BE5">
        <w:rPr>
          <w:rFonts w:ascii="Tahoma" w:hAnsi="Tahoma" w:cs="Tahoma"/>
          <w:b/>
          <w:bCs/>
        </w:rPr>
        <w:t xml:space="preserve">logistiche </w:t>
      </w:r>
    </w:p>
    <w:p w:rsidR="009D1810" w:rsidRPr="009D1810" w:rsidRDefault="00443F34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60.65pt;z-index:251658240">
            <v:textbox style="mso-next-textbox:#_x0000_s1062">
              <w:txbxContent>
                <w:p w:rsidR="007858A7" w:rsidRPr="007858A7" w:rsidRDefault="007858A7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Infrastrutture </w:t>
                  </w:r>
                  <w:r w:rsidR="00D21EF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obbligatorie:</w:t>
                  </w:r>
                </w:p>
                <w:p w:rsidR="004A4FC8" w:rsidRPr="004A4FC8" w:rsidRDefault="004A4FC8" w:rsidP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s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egreteria,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ala r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iunioni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, impianto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di a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mplificazione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, spogliatoi e sevizi igienici, parcheggi riservati e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pazi </w:t>
                  </w:r>
                  <w:r w:rsidR="0045319E">
                    <w:rPr>
                      <w:rFonts w:ascii="Tahoma" w:hAnsi="Tahoma" w:cs="Tahoma"/>
                      <w:sz w:val="20"/>
                      <w:szCs w:val="20"/>
                    </w:rPr>
                    <w:t xml:space="preserve">per 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il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deposito i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mbarcazioni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, locali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anti-d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oping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maschile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 e femminile con </w:t>
                  </w:r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>relativi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 servizi igienici</w:t>
                  </w:r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, postazione di partenza per giudici e cronometristi (attrezzata con gazebo e tavolo), postazione di arrivo (attrezzata con </w:t>
                  </w:r>
                  <w:r w:rsidR="00DA3F84">
                    <w:rPr>
                      <w:rFonts w:ascii="Tahoma" w:hAnsi="Tahoma" w:cs="Tahoma"/>
                      <w:sz w:val="20"/>
                      <w:szCs w:val="20"/>
                    </w:rPr>
                    <w:t xml:space="preserve">gazebi </w:t>
                  </w:r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>tavoli, sedie con allacciamento alla rete elettrica</w:t>
                  </w:r>
                  <w:r w:rsidR="00DA3F84">
                    <w:rPr>
                      <w:rFonts w:ascii="Tahoma" w:hAnsi="Tahoma" w:cs="Tahoma"/>
                      <w:sz w:val="20"/>
                      <w:szCs w:val="20"/>
                    </w:rPr>
                    <w:t xml:space="preserve"> 220v 2KW)</w:t>
                  </w:r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 xml:space="preserve">, un megafono e tutte le altre attrezzature necessarie allo svolgimento della gara come indicato dal relativo </w:t>
                  </w:r>
                  <w:proofErr w:type="spellStart"/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>C.d.G</w:t>
                  </w:r>
                  <w:proofErr w:type="spellEnd"/>
                  <w:r w:rsidR="00E8577C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  <w:r w:rsidR="00DA3F84"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164C75" w:rsidRPr="004A4FC8" w:rsidRDefault="00D21EFE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Altre infrastrutture:</w:t>
                  </w:r>
                </w:p>
                <w:p w:rsidR="00164C75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Spazi </w:t>
                  </w:r>
                  <w:r w:rsidR="00D21EFE">
                    <w:rPr>
                      <w:rFonts w:ascii="Tahoma" w:hAnsi="Tahoma" w:cs="Tahoma"/>
                      <w:sz w:val="20"/>
                      <w:szCs w:val="20"/>
                    </w:rPr>
                    <w:t>per il pubblico:</w:t>
                  </w:r>
                </w:p>
                <w:p w:rsidR="00164C75" w:rsidRDefault="00D21EF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D21EFE" w:rsidRPr="004A4FC8" w:rsidRDefault="00D21EF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Sala riunioni:</w:t>
                  </w:r>
                </w:p>
                <w:p w:rsidR="00164C75" w:rsidRPr="00DA3F84" w:rsidRDefault="00DA3F8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onnessione ad inte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r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net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: </w:t>
                  </w:r>
                </w:p>
                <w:p w:rsidR="00164C75" w:rsidRPr="00E8577C" w:rsidRDefault="00E8577C" w:rsidP="00E8577C">
                  <w:pPr>
                    <w:ind w:left="212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</w:t>
                  </w:r>
                  <w:r w:rsidRPr="00E8577C">
                    <w:rPr>
                      <w:sz w:val="16"/>
                      <w:szCs w:val="16"/>
                    </w:rPr>
                    <w:t>(indicare la qualità del segnale)</w:t>
                  </w:r>
                </w:p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DA3F84" w:rsidRDefault="00443F34" w:rsidP="003B645A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127.05pt;margin-top:4.3pt;width:333pt;height:0;z-index:251669504" o:connectortype="straight" strokecolor="black [3213]">
            <v:stroke dashstyle="1 1" endcap="round"/>
          </v:shape>
        </w:pict>
      </w:r>
    </w:p>
    <w:p w:rsidR="0082732C" w:rsidRDefault="0082732C" w:rsidP="003B645A">
      <w:pPr>
        <w:jc w:val="both"/>
        <w:rPr>
          <w:rFonts w:ascii="Tahoma" w:hAnsi="Tahoma" w:cs="Tahoma"/>
          <w:b/>
          <w:bCs/>
        </w:rPr>
      </w:pPr>
    </w:p>
    <w:p w:rsidR="0082732C" w:rsidRDefault="0082732C" w:rsidP="003B645A">
      <w:pPr>
        <w:jc w:val="both"/>
        <w:rPr>
          <w:rFonts w:ascii="Tahoma" w:hAnsi="Tahoma" w:cs="Tahoma"/>
          <w:b/>
          <w:bCs/>
        </w:rPr>
      </w:pPr>
    </w:p>
    <w:p w:rsidR="00C86594" w:rsidRPr="00A01466" w:rsidRDefault="00164C75" w:rsidP="003B645A">
      <w:pPr>
        <w:jc w:val="both"/>
        <w:rPr>
          <w:rFonts w:ascii="Tahoma" w:hAnsi="Tahoma" w:cs="Tahoma"/>
          <w:b/>
          <w:bCs/>
        </w:rPr>
      </w:pPr>
      <w:r w:rsidRPr="00A01466">
        <w:rPr>
          <w:rFonts w:ascii="Tahoma" w:hAnsi="Tahoma" w:cs="Tahoma"/>
          <w:b/>
          <w:bCs/>
        </w:rPr>
        <w:t xml:space="preserve">Sponsorizzazioni e/o patrocini </w:t>
      </w:r>
    </w:p>
    <w:p w:rsidR="00164C75" w:rsidRDefault="00443F34">
      <w:pPr>
        <w:rPr>
          <w:rFonts w:ascii="Arial" w:hAnsi="Arial" w:cs="Arial"/>
          <w:sz w:val="28"/>
        </w:rPr>
      </w:pPr>
      <w:r>
        <w:rPr>
          <w:rFonts w:ascii="Tahoma" w:hAnsi="Tahoma" w:cs="Tahoma"/>
          <w:b/>
          <w:bCs/>
          <w:noProof/>
        </w:rPr>
        <w:pict>
          <v:rect id="_x0000_s1064" style="position:absolute;margin-left:0;margin-top:10.35pt;width:477pt;height:69.25pt;z-index:251659264">
            <v:textbox>
              <w:txbxContent>
                <w:p w:rsidR="00DA3F84" w:rsidRDefault="00DA3F8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3E3DDD" w:rsidRDefault="003E3DDD">
      <w:pPr>
        <w:pStyle w:val="Corpotesto1"/>
        <w:rPr>
          <w:rFonts w:ascii="Tahoma" w:hAnsi="Tahoma" w:cs="Tahoma"/>
          <w:sz w:val="24"/>
        </w:rPr>
      </w:pPr>
    </w:p>
    <w:p w:rsidR="00164C75" w:rsidRPr="00A01466" w:rsidRDefault="003E3DDD">
      <w:pPr>
        <w:pStyle w:val="Corpotesto1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E</w:t>
      </w:r>
      <w:r w:rsidR="00164C75" w:rsidRPr="00A01466">
        <w:rPr>
          <w:rFonts w:ascii="Tahoma" w:hAnsi="Tahoma" w:cs="Tahoma"/>
          <w:sz w:val="24"/>
        </w:rPr>
        <w:t xml:space="preserve">ventuali </w:t>
      </w:r>
      <w:r>
        <w:rPr>
          <w:rFonts w:ascii="Tahoma" w:hAnsi="Tahoma" w:cs="Tahoma"/>
          <w:sz w:val="24"/>
        </w:rPr>
        <w:t>altre note</w:t>
      </w:r>
      <w:r w:rsidR="00164C75" w:rsidRPr="00A01466">
        <w:rPr>
          <w:rFonts w:ascii="Tahoma" w:hAnsi="Tahoma" w:cs="Tahoma"/>
          <w:sz w:val="24"/>
        </w:rPr>
        <w:t>:</w:t>
      </w:r>
    </w:p>
    <w:p w:rsidR="00164C75" w:rsidRDefault="00443F34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0"/>
        </w:rPr>
        <w:pict>
          <v:rect id="_x0000_s1068" style="position:absolute;margin-left:0;margin-top:4.75pt;width:477pt;height:61.45pt;z-index:251661312">
            <v:textbox>
              <w:txbxContent>
                <w:p w:rsidR="00164C75" w:rsidRDefault="00164C75"/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3B645A" w:rsidRDefault="003B645A">
      <w:pPr>
        <w:rPr>
          <w:rFonts w:ascii="Arial" w:hAnsi="Arial" w:cs="Arial"/>
          <w:sz w:val="28"/>
        </w:rPr>
      </w:pPr>
    </w:p>
    <w:p w:rsidR="00664EAC" w:rsidRDefault="00664EAC" w:rsidP="00664EAC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BF3C57">
        <w:rPr>
          <w:rFonts w:ascii="Tahoma" w:hAnsi="Tahoma" w:cs="Tahoma"/>
          <w:b/>
        </w:rPr>
        <w:t>L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gar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d</w:t>
      </w:r>
      <w:r w:rsidR="003E3DDD">
        <w:rPr>
          <w:rFonts w:ascii="Tahoma" w:hAnsi="Tahoma" w:cs="Tahoma"/>
          <w:b/>
        </w:rPr>
        <w:t>eve</w:t>
      </w:r>
      <w:r>
        <w:rPr>
          <w:rFonts w:ascii="Tahoma" w:hAnsi="Tahoma" w:cs="Tahoma"/>
          <w:b/>
        </w:rPr>
        <w:t xml:space="preserve"> essere</w:t>
      </w:r>
      <w:r w:rsidRPr="00BF3C57">
        <w:rPr>
          <w:rFonts w:ascii="Tahoma" w:hAnsi="Tahoma" w:cs="Tahoma"/>
          <w:b/>
        </w:rPr>
        <w:t xml:space="preserve"> organizzat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in conformità 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>l</w:t>
      </w:r>
      <w:r w:rsidR="003E3DDD">
        <w:rPr>
          <w:rFonts w:ascii="Tahoma" w:hAnsi="Tahoma" w:cs="Tahoma"/>
          <w:b/>
        </w:rPr>
        <w:t>le norme del</w:t>
      </w:r>
      <w:r w:rsidRPr="00BF3C57">
        <w:rPr>
          <w:rFonts w:ascii="Tahoma" w:hAnsi="Tahoma" w:cs="Tahoma"/>
          <w:b/>
        </w:rPr>
        <w:t xml:space="preserve"> Codice di Gara.</w:t>
      </w:r>
    </w:p>
    <w:p w:rsidR="00664EAC" w:rsidRDefault="00664EAC">
      <w:pPr>
        <w:rPr>
          <w:rFonts w:ascii="Tahoma" w:hAnsi="Tahoma" w:cs="Tahoma"/>
          <w:b/>
          <w:sz w:val="20"/>
          <w:szCs w:val="20"/>
        </w:rPr>
      </w:pPr>
    </w:p>
    <w:p w:rsidR="00664EAC" w:rsidRDefault="00664EAC">
      <w:pPr>
        <w:rPr>
          <w:rFonts w:ascii="Tahoma" w:hAnsi="Tahoma" w:cs="Tahoma"/>
          <w:b/>
          <w:sz w:val="20"/>
          <w:szCs w:val="20"/>
        </w:rPr>
      </w:pPr>
    </w:p>
    <w:p w:rsidR="002E6BE5" w:rsidRDefault="002E6BE5">
      <w:pPr>
        <w:rPr>
          <w:rFonts w:ascii="Tahoma" w:hAnsi="Tahoma" w:cs="Tahoma"/>
          <w:b/>
          <w:sz w:val="20"/>
          <w:szCs w:val="20"/>
        </w:rPr>
      </w:pPr>
    </w:p>
    <w:p w:rsidR="002E6BE5" w:rsidRDefault="002E6BE5">
      <w:pPr>
        <w:rPr>
          <w:rFonts w:ascii="Tahoma" w:hAnsi="Tahoma" w:cs="Tahoma"/>
          <w:b/>
          <w:sz w:val="20"/>
          <w:szCs w:val="20"/>
        </w:rPr>
      </w:pPr>
    </w:p>
    <w:p w:rsidR="00BF3C57" w:rsidRPr="002E6BE5" w:rsidRDefault="002E6BE5" w:rsidP="002E6BE5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2E6BE5">
        <w:rPr>
          <w:rFonts w:ascii="Tahoma" w:hAnsi="Tahoma" w:cs="Tahoma"/>
          <w:b/>
        </w:rPr>
        <w:t>Si a</w:t>
      </w:r>
      <w:r w:rsidR="00164C75" w:rsidRPr="002E6BE5">
        <w:rPr>
          <w:rFonts w:ascii="Tahoma" w:hAnsi="Tahoma" w:cs="Tahoma"/>
          <w:b/>
        </w:rPr>
        <w:t>llega</w:t>
      </w:r>
      <w:r w:rsidRPr="002E6BE5">
        <w:rPr>
          <w:rFonts w:ascii="Tahoma" w:hAnsi="Tahoma" w:cs="Tahoma"/>
          <w:b/>
        </w:rPr>
        <w:t xml:space="preserve"> la p</w:t>
      </w:r>
      <w:r w:rsidR="00164C75" w:rsidRPr="002E6BE5">
        <w:rPr>
          <w:rFonts w:ascii="Tahoma" w:hAnsi="Tahoma" w:cs="Tahoma"/>
          <w:b/>
        </w:rPr>
        <w:t xml:space="preserve">ianta del Campo di gara </w:t>
      </w:r>
      <w:r w:rsidR="00153D14">
        <w:rPr>
          <w:rFonts w:ascii="Tahoma" w:hAnsi="Tahoma" w:cs="Tahoma"/>
          <w:b/>
        </w:rPr>
        <w:t>con indicata</w:t>
      </w:r>
      <w:r w:rsidR="009438C4" w:rsidRPr="002E6BE5">
        <w:rPr>
          <w:rFonts w:ascii="Tahoma" w:hAnsi="Tahoma" w:cs="Tahoma"/>
          <w:b/>
        </w:rPr>
        <w:t xml:space="preserve"> la posizione delle</w:t>
      </w:r>
      <w:r>
        <w:rPr>
          <w:rFonts w:ascii="Tahoma" w:hAnsi="Tahoma" w:cs="Tahoma"/>
          <w:b/>
        </w:rPr>
        <w:t xml:space="preserve"> infrastrutture</w:t>
      </w:r>
      <w:r w:rsidR="00153D14">
        <w:rPr>
          <w:rFonts w:ascii="Tahoma" w:hAnsi="Tahoma" w:cs="Tahoma"/>
          <w:b/>
        </w:rPr>
        <w:t xml:space="preserve"> tecnico/logistiche</w:t>
      </w:r>
      <w:r>
        <w:rPr>
          <w:rFonts w:ascii="Tahoma" w:hAnsi="Tahoma" w:cs="Tahoma"/>
          <w:b/>
        </w:rPr>
        <w:t>.</w:t>
      </w: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2E6BE5" w:rsidRDefault="002E6BE5" w:rsidP="009D1810">
      <w:pPr>
        <w:rPr>
          <w:rFonts w:ascii="Tahoma" w:hAnsi="Tahoma" w:cs="Tahoma"/>
          <w:sz w:val="28"/>
        </w:rPr>
      </w:pPr>
    </w:p>
    <w:p w:rsidR="002E6BE5" w:rsidRDefault="002E6BE5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>Data:</w:t>
      </w:r>
      <w:r w:rsidR="00DA3F84">
        <w:rPr>
          <w:rFonts w:ascii="Tahoma" w:hAnsi="Tahoma" w:cs="Tahoma"/>
          <w:b/>
          <w:sz w:val="20"/>
          <w:szCs w:val="20"/>
        </w:rPr>
        <w:t xml:space="preserve">         </w:t>
      </w:r>
      <w:r w:rsidRPr="000F273A">
        <w:rPr>
          <w:rFonts w:ascii="Tahoma" w:hAnsi="Tahoma" w:cs="Tahoma"/>
          <w:sz w:val="20"/>
          <w:szCs w:val="20"/>
        </w:rPr>
        <w:t xml:space="preserve">                                             </w:t>
      </w:r>
      <w:r w:rsidRPr="00802863">
        <w:rPr>
          <w:rFonts w:ascii="Tahoma" w:hAnsi="Tahoma" w:cs="Tahoma"/>
          <w:b/>
          <w:sz w:val="20"/>
          <w:szCs w:val="20"/>
        </w:rPr>
        <w:t>Firma</w:t>
      </w:r>
      <w:r w:rsidR="00A01466" w:rsidRPr="00802863">
        <w:rPr>
          <w:rFonts w:ascii="Tahoma" w:hAnsi="Tahoma" w:cs="Tahoma"/>
          <w:b/>
          <w:sz w:val="20"/>
          <w:szCs w:val="20"/>
        </w:rPr>
        <w:t xml:space="preserve"> del</w:t>
      </w:r>
      <w:r w:rsidR="009201B2">
        <w:rPr>
          <w:rFonts w:ascii="Tahoma" w:hAnsi="Tahoma" w:cs="Tahoma"/>
          <w:b/>
          <w:sz w:val="20"/>
          <w:szCs w:val="20"/>
        </w:rPr>
        <w:t xml:space="preserve"> R</w:t>
      </w:r>
      <w:r w:rsidR="002E6BE5">
        <w:rPr>
          <w:rFonts w:ascii="Tahoma" w:hAnsi="Tahoma" w:cs="Tahoma"/>
          <w:b/>
          <w:sz w:val="20"/>
          <w:szCs w:val="20"/>
        </w:rPr>
        <w:t>esponsabile del</w:t>
      </w:r>
      <w:r w:rsidR="009201B2">
        <w:rPr>
          <w:rFonts w:ascii="Tahoma" w:hAnsi="Tahoma" w:cs="Tahoma"/>
          <w:b/>
          <w:sz w:val="20"/>
          <w:szCs w:val="20"/>
        </w:rPr>
        <w:t xml:space="preserve"> </w:t>
      </w:r>
      <w:r w:rsidR="00A01466" w:rsidRPr="00802863">
        <w:rPr>
          <w:rFonts w:ascii="Tahoma" w:hAnsi="Tahoma" w:cs="Tahoma"/>
          <w:b/>
          <w:sz w:val="20"/>
          <w:szCs w:val="20"/>
        </w:rPr>
        <w:t>Comitato Organizzatore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664EAC" w:rsidRPr="000F273A" w:rsidRDefault="00664EAC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01466" w:rsidRPr="000F273A" w:rsidRDefault="002E6BE5" w:rsidP="00A0146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Spazio</w:t>
      </w:r>
      <w:r w:rsidR="000F273A" w:rsidRPr="000F273A">
        <w:rPr>
          <w:rFonts w:ascii="Tahoma" w:hAnsi="Tahoma" w:cs="Tahoma"/>
          <w:b/>
        </w:rPr>
        <w:t xml:space="preserve"> riservato al Comitato/Delegato Regionale</w:t>
      </w:r>
      <w:r w:rsidR="000F273A">
        <w:rPr>
          <w:rFonts w:ascii="Tahoma" w:hAnsi="Tahoma" w:cs="Tahoma"/>
          <w:b/>
        </w:rPr>
        <w:t xml:space="preserve"> </w:t>
      </w:r>
      <w:r w:rsidR="00E16FCA">
        <w:rPr>
          <w:rFonts w:ascii="Tahoma" w:hAnsi="Tahoma" w:cs="Tahoma"/>
          <w:b/>
        </w:rPr>
        <w:t>c</w:t>
      </w:r>
      <w:r w:rsidR="003E3DDD">
        <w:rPr>
          <w:rFonts w:ascii="Tahoma" w:hAnsi="Tahoma" w:cs="Tahoma"/>
          <w:b/>
        </w:rPr>
        <w:t>apofila</w:t>
      </w:r>
    </w:p>
    <w:p w:rsidR="00A01466" w:rsidRPr="000F273A" w:rsidRDefault="00A01466" w:rsidP="00A01466">
      <w:pPr>
        <w:rPr>
          <w:rFonts w:ascii="Tahoma" w:hAnsi="Tahoma" w:cs="Tahoma"/>
          <w:sz w:val="20"/>
          <w:szCs w:val="20"/>
        </w:rPr>
      </w:pPr>
    </w:p>
    <w:p w:rsidR="003E3DDD" w:rsidRDefault="00443F34" w:rsidP="003E3DD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</w:rPr>
        <w:pict>
          <v:rect id="_x0000_s1076" style="position:absolute;margin-left:-7.95pt;margin-top:.55pt;width:501pt;height:373.5pt;z-index:251668480" filled="f"/>
        </w:pict>
      </w:r>
    </w:p>
    <w:p w:rsidR="003E3DDD" w:rsidRDefault="003E3DDD" w:rsidP="003E3DD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Altri Comitati</w:t>
      </w:r>
      <w:r w:rsidR="002E6BE5">
        <w:rPr>
          <w:rFonts w:ascii="Tahoma" w:hAnsi="Tahoma" w:cs="Tahoma"/>
          <w:b/>
          <w:sz w:val="20"/>
          <w:szCs w:val="20"/>
        </w:rPr>
        <w:t>/</w:t>
      </w:r>
      <w:r>
        <w:rPr>
          <w:rFonts w:ascii="Tahoma" w:hAnsi="Tahoma" w:cs="Tahoma"/>
          <w:b/>
          <w:sz w:val="20"/>
          <w:szCs w:val="20"/>
        </w:rPr>
        <w:t>Delegazioni Regionali coinvolte</w:t>
      </w:r>
      <w:r w:rsidRPr="000F273A">
        <w:rPr>
          <w:rFonts w:ascii="Tahoma" w:hAnsi="Tahoma" w:cs="Tahoma"/>
          <w:b/>
          <w:sz w:val="20"/>
          <w:szCs w:val="20"/>
        </w:rPr>
        <w:t>:</w:t>
      </w:r>
    </w:p>
    <w:p w:rsidR="002E6BE5" w:rsidRDefault="002E6BE5" w:rsidP="003E3DDD">
      <w:pPr>
        <w:rPr>
          <w:rFonts w:ascii="Tahoma" w:hAnsi="Tahoma" w:cs="Tahoma"/>
          <w:b/>
          <w:sz w:val="20"/>
          <w:szCs w:val="20"/>
        </w:rPr>
      </w:pPr>
    </w:p>
    <w:p w:rsidR="002E6BE5" w:rsidRPr="000F273A" w:rsidRDefault="002E6BE5" w:rsidP="003E3DDD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0F273A" w:rsidRPr="000F273A" w:rsidRDefault="000F273A" w:rsidP="00A01466">
      <w:pPr>
        <w:rPr>
          <w:rFonts w:ascii="Tahoma" w:hAnsi="Tahoma" w:cs="Tahoma"/>
          <w:b/>
          <w:sz w:val="20"/>
          <w:szCs w:val="20"/>
        </w:rPr>
      </w:pPr>
      <w:r w:rsidRPr="000F273A">
        <w:rPr>
          <w:rFonts w:ascii="Tahoma" w:hAnsi="Tahoma" w:cs="Tahoma"/>
          <w:b/>
          <w:sz w:val="20"/>
          <w:szCs w:val="20"/>
        </w:rPr>
        <w:t>Osservazioni: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Pr="000F273A" w:rsidRDefault="002E6BE5" w:rsidP="00A0146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Alla luce di quanto dichiarato si dà parere FAVOREVOLE/NON FAVOREVOLE all’assegnazione della gara.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2E6BE5" w:rsidRDefault="002E6BE5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802863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802863">
        <w:rPr>
          <w:rFonts w:ascii="Tahoma" w:hAnsi="Tahoma" w:cs="Tahoma"/>
          <w:b/>
          <w:sz w:val="20"/>
          <w:szCs w:val="20"/>
        </w:rPr>
        <w:t xml:space="preserve">             </w:t>
      </w:r>
      <w:r w:rsidRPr="00802863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802863">
        <w:rPr>
          <w:rFonts w:ascii="Tahoma" w:hAnsi="Tahoma" w:cs="Tahoma"/>
          <w:b/>
          <w:sz w:val="20"/>
          <w:szCs w:val="20"/>
        </w:rPr>
        <w:t>Presidente Regionale/Delegato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802863">
        <w:rPr>
          <w:rFonts w:ascii="Tahoma" w:hAnsi="Tahoma" w:cs="Tahoma"/>
          <w:b/>
          <w:sz w:val="20"/>
          <w:szCs w:val="20"/>
        </w:rPr>
        <w:t>Regionale</w:t>
      </w:r>
      <w:r w:rsidR="00E16FCA">
        <w:rPr>
          <w:rFonts w:ascii="Tahoma" w:hAnsi="Tahoma" w:cs="Tahoma"/>
          <w:b/>
          <w:sz w:val="20"/>
          <w:szCs w:val="20"/>
        </w:rPr>
        <w:t xml:space="preserve"> c</w:t>
      </w:r>
      <w:r w:rsidR="003E3DDD">
        <w:rPr>
          <w:rFonts w:ascii="Tahoma" w:hAnsi="Tahoma" w:cs="Tahoma"/>
          <w:b/>
          <w:sz w:val="20"/>
          <w:szCs w:val="20"/>
        </w:rPr>
        <w:t>apofila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</w:p>
    <w:p w:rsidR="00802863" w:rsidRDefault="00802863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802863" w:rsidRPr="00732614" w:rsidRDefault="00401A79" w:rsidP="00802863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Questo modulo, compilato in ogni sua parte e con la pianta del percorso allegata,</w:t>
      </w:r>
      <w:r w:rsidR="00802863" w:rsidRPr="00802863">
        <w:rPr>
          <w:rFonts w:ascii="Tahoma" w:hAnsi="Tahoma" w:cs="Tahoma"/>
          <w:b/>
          <w:sz w:val="20"/>
          <w:szCs w:val="20"/>
        </w:rPr>
        <w:t xml:space="preserve"> dovrà pervenire</w:t>
      </w:r>
      <w:r>
        <w:rPr>
          <w:rFonts w:ascii="Tahoma" w:hAnsi="Tahoma" w:cs="Tahoma"/>
          <w:b/>
          <w:sz w:val="20"/>
          <w:szCs w:val="20"/>
        </w:rPr>
        <w:t xml:space="preserve"> a</w:t>
      </w:r>
      <w:r w:rsidR="00802863" w:rsidRPr="00802863">
        <w:rPr>
          <w:rFonts w:ascii="Tahoma" w:hAnsi="Tahoma" w:cs="Tahoma"/>
          <w:b/>
          <w:sz w:val="20"/>
          <w:szCs w:val="20"/>
        </w:rPr>
        <w:t xml:space="preserve">lla Segreteria Federale </w:t>
      </w:r>
      <w:r w:rsidR="00016F90">
        <w:rPr>
          <w:rFonts w:ascii="Tahoma" w:hAnsi="Tahoma" w:cs="Tahoma"/>
          <w:b/>
          <w:sz w:val="20"/>
          <w:szCs w:val="20"/>
        </w:rPr>
        <w:t>(</w:t>
      </w:r>
      <w:hyperlink r:id="rId9" w:history="1">
        <w:r w:rsidR="00016F90" w:rsidRPr="00D0390C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 w:rsidR="00016F90">
        <w:rPr>
          <w:rFonts w:ascii="Tahoma" w:hAnsi="Tahoma" w:cs="Tahoma"/>
          <w:b/>
          <w:sz w:val="20"/>
          <w:szCs w:val="20"/>
        </w:rPr>
        <w:t xml:space="preserve">) </w:t>
      </w:r>
      <w:r w:rsidR="00802863" w:rsidRPr="00732614">
        <w:rPr>
          <w:rFonts w:ascii="Tahoma" w:hAnsi="Tahoma" w:cs="Tahoma"/>
          <w:b/>
          <w:sz w:val="20"/>
          <w:szCs w:val="20"/>
          <w:u w:val="single"/>
        </w:rPr>
        <w:t>entro il</w:t>
      </w:r>
      <w:r w:rsidR="0082732C" w:rsidRPr="00732614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C32486" w:rsidRPr="00732614">
        <w:rPr>
          <w:rFonts w:ascii="Tahoma" w:hAnsi="Tahoma" w:cs="Tahoma"/>
          <w:b/>
          <w:sz w:val="20"/>
          <w:szCs w:val="20"/>
          <w:u w:val="single"/>
        </w:rPr>
        <w:t>9</w:t>
      </w:r>
      <w:r w:rsidR="00CD028C" w:rsidRPr="00732614">
        <w:rPr>
          <w:rFonts w:ascii="Tahoma" w:hAnsi="Tahoma" w:cs="Tahoma"/>
          <w:b/>
          <w:sz w:val="20"/>
          <w:szCs w:val="20"/>
          <w:u w:val="single"/>
        </w:rPr>
        <w:t xml:space="preserve"> novembre</w:t>
      </w:r>
      <w:r w:rsidR="00826CD6" w:rsidRPr="00732614">
        <w:rPr>
          <w:rFonts w:ascii="Tahoma" w:hAnsi="Tahoma" w:cs="Tahoma"/>
          <w:b/>
          <w:sz w:val="20"/>
          <w:szCs w:val="20"/>
          <w:u w:val="single"/>
        </w:rPr>
        <w:t xml:space="preserve"> 201</w:t>
      </w:r>
      <w:r w:rsidR="00DA3F84" w:rsidRPr="00732614">
        <w:rPr>
          <w:rFonts w:ascii="Tahoma" w:hAnsi="Tahoma" w:cs="Tahoma"/>
          <w:b/>
          <w:sz w:val="20"/>
          <w:szCs w:val="20"/>
          <w:u w:val="single"/>
        </w:rPr>
        <w:t>5</w:t>
      </w:r>
      <w:r w:rsidR="00826CD6" w:rsidRPr="00732614">
        <w:rPr>
          <w:rFonts w:ascii="Tahoma" w:hAnsi="Tahoma" w:cs="Tahoma"/>
          <w:b/>
          <w:color w:val="FF0000"/>
          <w:sz w:val="20"/>
          <w:szCs w:val="20"/>
          <w:u w:val="single"/>
        </w:rPr>
        <w:t>.</w:t>
      </w:r>
    </w:p>
    <w:p w:rsidR="005173D0" w:rsidRPr="00EB332E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sectPr w:rsidR="005173D0" w:rsidRPr="00EB332E" w:rsidSect="00E16F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34" w:rsidRDefault="00443F34" w:rsidP="003B40AE">
      <w:r>
        <w:separator/>
      </w:r>
    </w:p>
  </w:endnote>
  <w:endnote w:type="continuationSeparator" w:id="0">
    <w:p w:rsidR="00443F34" w:rsidRDefault="00443F34" w:rsidP="003B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6D" w:rsidRDefault="00C92F6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6D" w:rsidRDefault="00C92F6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6D" w:rsidRDefault="00C92F6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34" w:rsidRDefault="00443F34" w:rsidP="003B40AE">
      <w:r>
        <w:separator/>
      </w:r>
    </w:p>
  </w:footnote>
  <w:footnote w:type="continuationSeparator" w:id="0">
    <w:p w:rsidR="00443F34" w:rsidRDefault="00443F34" w:rsidP="003B4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6D" w:rsidRDefault="00C92F6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AE" w:rsidRDefault="00C92F6D" w:rsidP="003B40AE">
    <w:pPr>
      <w:rPr>
        <w:rFonts w:ascii="Tahoma" w:hAnsi="Tahoma" w:cs="Tahoma"/>
        <w:sz w:val="28"/>
      </w:rPr>
    </w:pPr>
    <w:r>
      <w:rPr>
        <w:rFonts w:ascii="Tahoma" w:hAnsi="Tahoma" w:cs="Tahoma"/>
        <w:sz w:val="28"/>
      </w:rPr>
      <w:t>Federazione Italiana Canoa K</w:t>
    </w:r>
    <w:r w:rsidR="003B40AE">
      <w:rPr>
        <w:rFonts w:ascii="Tahoma" w:hAnsi="Tahoma" w:cs="Tahoma"/>
        <w:sz w:val="28"/>
      </w:rPr>
      <w:t>ayak</w:t>
    </w:r>
  </w:p>
  <w:p w:rsidR="003B40AE" w:rsidRDefault="003B40AE" w:rsidP="003B40AE">
    <w:pPr>
      <w:rPr>
        <w:rFonts w:ascii="Tahoma" w:hAnsi="Tahoma" w:cs="Tahoma"/>
        <w:b/>
        <w:bCs/>
      </w:rPr>
    </w:pPr>
  </w:p>
  <w:p w:rsidR="003B40AE" w:rsidRDefault="003B40AE">
    <w:pPr>
      <w:pStyle w:val="Intestazione"/>
    </w:pPr>
  </w:p>
  <w:p w:rsidR="003B40AE" w:rsidRDefault="003B40A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6D" w:rsidRDefault="00C92F6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F0"/>
    <w:rsid w:val="000079C2"/>
    <w:rsid w:val="00016F90"/>
    <w:rsid w:val="00051A02"/>
    <w:rsid w:val="00063CA1"/>
    <w:rsid w:val="00077344"/>
    <w:rsid w:val="000E0EA0"/>
    <w:rsid w:val="000F273A"/>
    <w:rsid w:val="00106740"/>
    <w:rsid w:val="00116E76"/>
    <w:rsid w:val="001222FD"/>
    <w:rsid w:val="00153D14"/>
    <w:rsid w:val="00164C75"/>
    <w:rsid w:val="001B234E"/>
    <w:rsid w:val="0027127C"/>
    <w:rsid w:val="0029760B"/>
    <w:rsid w:val="002C0251"/>
    <w:rsid w:val="002C31EE"/>
    <w:rsid w:val="002D1502"/>
    <w:rsid w:val="002E04D4"/>
    <w:rsid w:val="002E6BE5"/>
    <w:rsid w:val="002F5A28"/>
    <w:rsid w:val="00305D40"/>
    <w:rsid w:val="00363E5F"/>
    <w:rsid w:val="003A6FA8"/>
    <w:rsid w:val="003A734E"/>
    <w:rsid w:val="003B40AE"/>
    <w:rsid w:val="003B645A"/>
    <w:rsid w:val="003C17CB"/>
    <w:rsid w:val="003C752F"/>
    <w:rsid w:val="003E3DDD"/>
    <w:rsid w:val="00401A79"/>
    <w:rsid w:val="00443F34"/>
    <w:rsid w:val="004468F3"/>
    <w:rsid w:val="0045319E"/>
    <w:rsid w:val="004725E8"/>
    <w:rsid w:val="00473043"/>
    <w:rsid w:val="004A4FC8"/>
    <w:rsid w:val="004F3E3E"/>
    <w:rsid w:val="005173D0"/>
    <w:rsid w:val="00540B48"/>
    <w:rsid w:val="00542549"/>
    <w:rsid w:val="00546CA7"/>
    <w:rsid w:val="005762D2"/>
    <w:rsid w:val="00583672"/>
    <w:rsid w:val="005914B8"/>
    <w:rsid w:val="005A460A"/>
    <w:rsid w:val="005A7526"/>
    <w:rsid w:val="005C6792"/>
    <w:rsid w:val="0061617D"/>
    <w:rsid w:val="00625CFB"/>
    <w:rsid w:val="006408F0"/>
    <w:rsid w:val="00664EAC"/>
    <w:rsid w:val="00682298"/>
    <w:rsid w:val="00696050"/>
    <w:rsid w:val="006A32BF"/>
    <w:rsid w:val="006B6FF9"/>
    <w:rsid w:val="0071547C"/>
    <w:rsid w:val="00732614"/>
    <w:rsid w:val="00745BF0"/>
    <w:rsid w:val="00762EB3"/>
    <w:rsid w:val="0076382C"/>
    <w:rsid w:val="007854E9"/>
    <w:rsid w:val="007858A7"/>
    <w:rsid w:val="007A52C7"/>
    <w:rsid w:val="007B3C78"/>
    <w:rsid w:val="007B3EC2"/>
    <w:rsid w:val="007C01CA"/>
    <w:rsid w:val="007E0370"/>
    <w:rsid w:val="00802863"/>
    <w:rsid w:val="00826CD6"/>
    <w:rsid w:val="0082732C"/>
    <w:rsid w:val="0087152F"/>
    <w:rsid w:val="008961D9"/>
    <w:rsid w:val="00905A3B"/>
    <w:rsid w:val="009074D2"/>
    <w:rsid w:val="009156F0"/>
    <w:rsid w:val="009201B2"/>
    <w:rsid w:val="009438C4"/>
    <w:rsid w:val="009B7879"/>
    <w:rsid w:val="009C08D3"/>
    <w:rsid w:val="009C419D"/>
    <w:rsid w:val="009D1810"/>
    <w:rsid w:val="009D5F3A"/>
    <w:rsid w:val="00A01466"/>
    <w:rsid w:val="00A61A57"/>
    <w:rsid w:val="00A847EC"/>
    <w:rsid w:val="00A85EBC"/>
    <w:rsid w:val="00A9658E"/>
    <w:rsid w:val="00AA0DEF"/>
    <w:rsid w:val="00AB4E48"/>
    <w:rsid w:val="00B23A1E"/>
    <w:rsid w:val="00B710C9"/>
    <w:rsid w:val="00B91057"/>
    <w:rsid w:val="00BC0711"/>
    <w:rsid w:val="00BE63F3"/>
    <w:rsid w:val="00BF3C57"/>
    <w:rsid w:val="00BF4B32"/>
    <w:rsid w:val="00C32486"/>
    <w:rsid w:val="00C86594"/>
    <w:rsid w:val="00C92F6D"/>
    <w:rsid w:val="00C9370F"/>
    <w:rsid w:val="00CD028C"/>
    <w:rsid w:val="00CD5691"/>
    <w:rsid w:val="00CF142E"/>
    <w:rsid w:val="00D01A24"/>
    <w:rsid w:val="00D02730"/>
    <w:rsid w:val="00D21EFE"/>
    <w:rsid w:val="00DA3F84"/>
    <w:rsid w:val="00DC1301"/>
    <w:rsid w:val="00DE781F"/>
    <w:rsid w:val="00E16FCA"/>
    <w:rsid w:val="00E71F8C"/>
    <w:rsid w:val="00E8577C"/>
    <w:rsid w:val="00EB2DDB"/>
    <w:rsid w:val="00EB332E"/>
    <w:rsid w:val="00EC3714"/>
    <w:rsid w:val="00ED05D9"/>
    <w:rsid w:val="00EF0E39"/>
    <w:rsid w:val="00EF696F"/>
    <w:rsid w:val="00F06E2B"/>
    <w:rsid w:val="00F608AF"/>
    <w:rsid w:val="00F6158C"/>
    <w:rsid w:val="00F9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9"/>
    <o:shapelayout v:ext="edit">
      <o:idmap v:ext="edit" data="1"/>
      <o:rules v:ext="edit">
        <o:r id="V:Rule1" type="connector" idref="#_x0000_s107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016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tt.tecnico@federcanoa.i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8DC1-671D-414E-990A-6A8505C0F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Tiziana Parruccini</cp:lastModifiedBy>
  <cp:revision>20</cp:revision>
  <cp:lastPrinted>2014-10-08T07:38:00Z</cp:lastPrinted>
  <dcterms:created xsi:type="dcterms:W3CDTF">2014-10-10T07:13:00Z</dcterms:created>
  <dcterms:modified xsi:type="dcterms:W3CDTF">2015-10-15T12:52:00Z</dcterms:modified>
</cp:coreProperties>
</file>